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52A4D" w14:textId="4DC987ED" w:rsidR="00826E9E" w:rsidRDefault="00826E9E" w:rsidP="0026537B">
      <w:pPr>
        <w:jc w:val="center"/>
        <w:rPr>
          <w:b/>
        </w:rPr>
      </w:pPr>
      <w:r w:rsidRPr="00FF3AB5">
        <w:rPr>
          <w:b/>
        </w:rPr>
        <w:t xml:space="preserve">OGŁOSZENIE O WYPŁACIE DYWIDENDY ZA </w:t>
      </w:r>
      <w:r w:rsidR="001D2787">
        <w:rPr>
          <w:b/>
        </w:rPr>
        <w:t>2016</w:t>
      </w:r>
      <w:r w:rsidRPr="00FF3AB5">
        <w:rPr>
          <w:b/>
        </w:rPr>
        <w:t xml:space="preserve"> R.</w:t>
      </w:r>
    </w:p>
    <w:p w14:paraId="1FE52A4E" w14:textId="77777777" w:rsidR="00FF3AB5" w:rsidRPr="00FF3AB5" w:rsidRDefault="00FF3AB5" w:rsidP="0026537B">
      <w:pPr>
        <w:jc w:val="center"/>
        <w:rPr>
          <w:b/>
        </w:rPr>
      </w:pPr>
    </w:p>
    <w:p w14:paraId="1FE52A4F" w14:textId="77777777" w:rsidR="00826E9E" w:rsidRDefault="00826E9E" w:rsidP="00826E9E">
      <w:pPr>
        <w:jc w:val="both"/>
      </w:pPr>
      <w:r>
        <w:t>Zarząd APN Promise Spółka Akcyjna z siedzibą w Warszawie przy ulicy Domaniewskiej 44a</w:t>
      </w:r>
      <w:r w:rsidR="00AA144D">
        <w:t xml:space="preserve"> (dalej „Spółka”)</w:t>
      </w:r>
      <w:r>
        <w:t xml:space="preserve"> informuje, iż:</w:t>
      </w:r>
    </w:p>
    <w:p w14:paraId="2E23B328" w14:textId="10FA910D" w:rsidR="001D2787" w:rsidRDefault="00826E9E" w:rsidP="001D2787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</w:pPr>
      <w:r>
        <w:t>W dniu 2</w:t>
      </w:r>
      <w:r w:rsidR="001D2787">
        <w:t>7</w:t>
      </w:r>
      <w:r>
        <w:t xml:space="preserve"> czerwca </w:t>
      </w:r>
      <w:r w:rsidR="001D2787">
        <w:t>2017</w:t>
      </w:r>
      <w:r>
        <w:t xml:space="preserve"> roku Zwyczajne Walne Zgromadzenie APN Promise  S.A. podjęło</w:t>
      </w:r>
      <w:r w:rsidR="00AA144D">
        <w:t xml:space="preserve"> uchwałę</w:t>
      </w:r>
      <w:r>
        <w:t xml:space="preserve"> w sprawie podziału zysku netto Spółki za rok obrotowy </w:t>
      </w:r>
      <w:r w:rsidR="001D2787">
        <w:t>2016</w:t>
      </w:r>
      <w:r>
        <w:t xml:space="preserve">, przeznaczając na wypłatę dywidendy kwotę nie większą niż </w:t>
      </w:r>
      <w:r w:rsidR="001D2787">
        <w:t>3</w:t>
      </w:r>
      <w:r w:rsidR="001D2787" w:rsidRPr="00A42363">
        <w:t>.</w:t>
      </w:r>
      <w:r w:rsidR="001D2787">
        <w:t>998</w:t>
      </w:r>
      <w:r w:rsidR="001D2787" w:rsidRPr="00A42363">
        <w:t>.</w:t>
      </w:r>
      <w:r w:rsidR="001D2787">
        <w:t>092</w:t>
      </w:r>
      <w:r w:rsidR="001D2787" w:rsidRPr="00A42363">
        <w:t>,</w:t>
      </w:r>
      <w:r w:rsidR="001D2787">
        <w:t>60</w:t>
      </w:r>
      <w:r w:rsidR="001D2787" w:rsidRPr="00A42363">
        <w:t xml:space="preserve"> zł (</w:t>
      </w:r>
      <w:r w:rsidR="001D2787">
        <w:t xml:space="preserve">trzy miliony dziewięćset dziewięćdziesiąt osiem tysięcy dziewięćdziesiąt dwa </w:t>
      </w:r>
      <w:r w:rsidR="001D2787" w:rsidRPr="00A42363">
        <w:t xml:space="preserve">złote </w:t>
      </w:r>
      <w:r w:rsidR="001D2787">
        <w:t>60</w:t>
      </w:r>
      <w:r w:rsidR="001D2787" w:rsidRPr="00A42363">
        <w:t>/100), to jest kwotę 0,4</w:t>
      </w:r>
      <w:r w:rsidR="001D2787">
        <w:t>7</w:t>
      </w:r>
      <w:r w:rsidR="001D2787" w:rsidRPr="00A42363">
        <w:t xml:space="preserve"> zł (czterdzieści</w:t>
      </w:r>
      <w:r w:rsidR="001D2787">
        <w:t xml:space="preserve"> siedem groszy</w:t>
      </w:r>
      <w:r w:rsidR="001D2787" w:rsidRPr="00A42363">
        <w:t>)</w:t>
      </w:r>
      <w:r w:rsidR="001D2787">
        <w:t xml:space="preserve"> brutto </w:t>
      </w:r>
      <w:r w:rsidR="001D2787" w:rsidRPr="00A42363">
        <w:t>na jedną akcję Spółki.</w:t>
      </w:r>
    </w:p>
    <w:p w14:paraId="1FE52A51" w14:textId="77777777" w:rsidR="00AA144D" w:rsidRDefault="00AA144D" w:rsidP="001D278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Dla Akcjonariuszy posiadających akcje Spółki zarejestrowane w Krajowym Depozycie Papierów Wartościowych (dalej „KDPW”) wypłata świadczenia będzie odbywała się za pośrednictwem KDPW.</w:t>
      </w:r>
    </w:p>
    <w:p w14:paraId="1FE52A52" w14:textId="77777777" w:rsidR="00AA144D" w:rsidRDefault="00AA144D" w:rsidP="00826E9E">
      <w:pPr>
        <w:pStyle w:val="Akapitzlist"/>
        <w:numPr>
          <w:ilvl w:val="0"/>
          <w:numId w:val="1"/>
        </w:numPr>
        <w:ind w:left="284" w:hanging="284"/>
        <w:jc w:val="both"/>
      </w:pPr>
      <w:r>
        <w:t>Dla Akcjonariuszy posiadających akcje imienne Spółki wypłata świadczenia będzie odbywała się za pośrednictwem Spółki.</w:t>
      </w:r>
    </w:p>
    <w:p w14:paraId="1FE52A53" w14:textId="77777777" w:rsidR="00AA144D" w:rsidRDefault="00AA144D" w:rsidP="00AA144D">
      <w:pPr>
        <w:pStyle w:val="Akapitzlist"/>
        <w:numPr>
          <w:ilvl w:val="0"/>
          <w:numId w:val="1"/>
        </w:numPr>
        <w:ind w:left="284" w:hanging="284"/>
        <w:jc w:val="both"/>
      </w:pPr>
      <w:r>
        <w:t>Dla Akcjonariuszy posiadających akcje Spółki na okaziciela, niezarejestrowane w KDPW wypłata świadczenia będzie odbywała się za pośrednictwem Spółki.</w:t>
      </w:r>
    </w:p>
    <w:p w14:paraId="1FE52A54" w14:textId="1E210DA2" w:rsidR="00F46B8D" w:rsidRDefault="00AA144D" w:rsidP="00826E9E">
      <w:pPr>
        <w:pStyle w:val="Akapitzlist"/>
        <w:numPr>
          <w:ilvl w:val="0"/>
          <w:numId w:val="1"/>
        </w:numPr>
        <w:ind w:left="284" w:hanging="284"/>
        <w:jc w:val="both"/>
      </w:pPr>
      <w:r>
        <w:t>Up</w:t>
      </w:r>
      <w:r w:rsidR="00826E9E">
        <w:t>rawnionym</w:t>
      </w:r>
      <w:r w:rsidR="00F46B8D">
        <w:t>i</w:t>
      </w:r>
      <w:r w:rsidR="00826E9E">
        <w:t xml:space="preserve"> do dywidendy są </w:t>
      </w:r>
      <w:r w:rsidR="00E109A1">
        <w:t>A</w:t>
      </w:r>
      <w:r w:rsidR="00826E9E">
        <w:t xml:space="preserve">kcjonariusze, którym przysługiwały akcje w dniu dywidendy tj. w dniu 1 sierpnia </w:t>
      </w:r>
      <w:r w:rsidR="001D2787">
        <w:t>2017</w:t>
      </w:r>
      <w:r w:rsidR="00826E9E">
        <w:t xml:space="preserve"> r</w:t>
      </w:r>
      <w:r w:rsidR="002F168C">
        <w:t>oku</w:t>
      </w:r>
      <w:r w:rsidR="00826E9E">
        <w:t>.</w:t>
      </w:r>
      <w:r w:rsidR="00F46B8D">
        <w:t xml:space="preserve"> </w:t>
      </w:r>
    </w:p>
    <w:p w14:paraId="1FE52A55" w14:textId="373043AE" w:rsidR="00826E9E" w:rsidRDefault="00AA144D" w:rsidP="00826E9E">
      <w:pPr>
        <w:pStyle w:val="Akapitzlist"/>
        <w:numPr>
          <w:ilvl w:val="0"/>
          <w:numId w:val="1"/>
        </w:numPr>
        <w:ind w:left="284" w:hanging="284"/>
        <w:jc w:val="both"/>
      </w:pPr>
      <w:r>
        <w:t>Wobec Spółki</w:t>
      </w:r>
      <w:r w:rsidR="00826E9E">
        <w:t xml:space="preserve"> </w:t>
      </w:r>
      <w:r>
        <w:t>za Akcjonariuszy</w:t>
      </w:r>
      <w:r w:rsidR="00F46B8D">
        <w:t xml:space="preserve"> uprawnionych do wypłaty dywidendy za pośrednictwem Spółki</w:t>
      </w:r>
      <w:r>
        <w:t xml:space="preserve"> uważa się osoby wpisane do Księgi akcyjnej </w:t>
      </w:r>
      <w:r w:rsidR="00F46B8D">
        <w:t>lub posiadaczy dokumentów akcji na okaziciela (także tych zdeponowanych w Spółce) w</w:t>
      </w:r>
      <w:r>
        <w:t xml:space="preserve"> d</w:t>
      </w:r>
      <w:r w:rsidR="00F46B8D">
        <w:t xml:space="preserve">niu </w:t>
      </w:r>
      <w:r>
        <w:t xml:space="preserve">1 sierpnia </w:t>
      </w:r>
      <w:r w:rsidR="001D2787">
        <w:t>2017</w:t>
      </w:r>
      <w:r>
        <w:t xml:space="preserve"> r</w:t>
      </w:r>
      <w:r w:rsidR="002F168C">
        <w:t>oku</w:t>
      </w:r>
      <w:r>
        <w:t>.</w:t>
      </w:r>
    </w:p>
    <w:p w14:paraId="1FE52A56" w14:textId="2F751E29" w:rsidR="00B52792" w:rsidRDefault="002F168C" w:rsidP="00826E9E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Termin wypłaty dywidendy Zwyczajne Walne Zgromadzenie Spółki ustaliło na dzień 16 sierpnia </w:t>
      </w:r>
      <w:r w:rsidR="001D2787">
        <w:t>2017</w:t>
      </w:r>
      <w:r>
        <w:t xml:space="preserve"> roku.</w:t>
      </w:r>
    </w:p>
    <w:p w14:paraId="1FE52A57" w14:textId="5B293CA5" w:rsidR="00B52792" w:rsidRDefault="00826E9E" w:rsidP="00826E9E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Wypłata dywidendy dokonywana przez Spółkę </w:t>
      </w:r>
      <w:r w:rsidR="00B52792">
        <w:t xml:space="preserve">odbędzie się w dniu 16 sierpnia </w:t>
      </w:r>
      <w:r w:rsidR="001D2787">
        <w:t>2017</w:t>
      </w:r>
      <w:r w:rsidR="00B52792">
        <w:t xml:space="preserve"> roku, na podstawie złożonej dyspozycji wypłaty dywidendy, przelewem na wskazany rachunek bankowy.</w:t>
      </w:r>
    </w:p>
    <w:p w14:paraId="1FE52A58" w14:textId="56D3305C" w:rsidR="00DD1958" w:rsidRDefault="00DD1958" w:rsidP="00826E9E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Wypełniony dokument dyspozycji wypłaty dywidendy należy złożyć Spółce najpóźniej do dnia 10 sierpnia </w:t>
      </w:r>
      <w:r w:rsidR="001D2787">
        <w:t>2017</w:t>
      </w:r>
      <w:r>
        <w:t xml:space="preserve"> roku. </w:t>
      </w:r>
    </w:p>
    <w:p w14:paraId="1FE52A59" w14:textId="77777777" w:rsidR="00F46B8D" w:rsidRDefault="00DD1958" w:rsidP="00826E9E">
      <w:pPr>
        <w:pStyle w:val="Akapitzlist"/>
        <w:numPr>
          <w:ilvl w:val="0"/>
          <w:numId w:val="1"/>
        </w:numPr>
        <w:ind w:left="284" w:hanging="284"/>
        <w:jc w:val="both"/>
      </w:pPr>
      <w:r>
        <w:t>Wiążące dla Spółki są wyłącznie prawidłowo wypełnione formularze</w:t>
      </w:r>
      <w:r w:rsidR="00F46B8D">
        <w:t xml:space="preserve"> dyspozycji wypłaty dywidendy</w:t>
      </w:r>
      <w:r>
        <w:t xml:space="preserve">, zgodne z wzorem </w:t>
      </w:r>
      <w:r w:rsidR="00F46B8D">
        <w:t>stanowi</w:t>
      </w:r>
      <w:r>
        <w:t>ącym</w:t>
      </w:r>
      <w:r w:rsidR="00F46B8D">
        <w:t xml:space="preserve"> załącznik do niniejszej informacji</w:t>
      </w:r>
      <w:r w:rsidR="0026537B">
        <w:t xml:space="preserve">. </w:t>
      </w:r>
      <w:r w:rsidR="00F46B8D">
        <w:t xml:space="preserve"> </w:t>
      </w:r>
    </w:p>
    <w:p w14:paraId="1FE52A5A" w14:textId="77777777" w:rsidR="0026537B" w:rsidRDefault="0026537B" w:rsidP="00826E9E">
      <w:pPr>
        <w:pStyle w:val="Akapitzlist"/>
        <w:numPr>
          <w:ilvl w:val="0"/>
          <w:numId w:val="1"/>
        </w:numPr>
        <w:ind w:left="284" w:hanging="284"/>
        <w:jc w:val="both"/>
      </w:pPr>
      <w:r>
        <w:t>Podpisanie dyspozycji wypłaty dywindendy składanej bezpośrednio w Spółce przez Akcjonariusza następuje w obecności pracownika Spółki</w:t>
      </w:r>
      <w:r w:rsidR="00E109A1">
        <w:t>.</w:t>
      </w:r>
    </w:p>
    <w:p w14:paraId="1FE52A5B" w14:textId="77777777" w:rsidR="00B52792" w:rsidRDefault="00B52792" w:rsidP="00826E9E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Akcjonariuszom mającym </w:t>
      </w:r>
      <w:r w:rsidR="0026537B">
        <w:t xml:space="preserve">siedzibę lub </w:t>
      </w:r>
      <w:r>
        <w:t>miejsce zamieszkania w Polsce zostanie wypłacona dywidenda pomniejszona o zryczałtowany podatek dochodowy w w</w:t>
      </w:r>
      <w:bookmarkStart w:id="0" w:name="_GoBack"/>
      <w:bookmarkEnd w:id="0"/>
      <w:r>
        <w:t xml:space="preserve">ysokości 19%. Płatnikiem podatku </w:t>
      </w:r>
      <w:r w:rsidR="0026537B">
        <w:t xml:space="preserve">w tym przypadku </w:t>
      </w:r>
      <w:r>
        <w:t xml:space="preserve">jest podmiot wypłacający dywidendę. </w:t>
      </w:r>
    </w:p>
    <w:p w14:paraId="1FE52A5C" w14:textId="77777777" w:rsidR="00F46B8D" w:rsidRDefault="00F46B8D" w:rsidP="002653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Akcjonariusze będący osobami fizycznymi nie wykazują otrzymanej dywidendy oraz pobranego podatku z tego tytułu w zeznaniu o wysokości osiągniętego dochodu w roku podatkowym (PIT).</w:t>
      </w:r>
    </w:p>
    <w:p w14:paraId="1FE52A5D" w14:textId="77777777" w:rsidR="0026537B" w:rsidRDefault="0026537B" w:rsidP="0026537B">
      <w:pPr>
        <w:spacing w:after="0" w:line="240" w:lineRule="auto"/>
        <w:jc w:val="both"/>
      </w:pPr>
    </w:p>
    <w:sectPr w:rsidR="0026537B" w:rsidSect="00826E9E">
      <w:pgSz w:w="11906" w:h="16838" w:code="9"/>
      <w:pgMar w:top="851" w:right="1304" w:bottom="851" w:left="130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3F59"/>
    <w:multiLevelType w:val="hybridMultilevel"/>
    <w:tmpl w:val="E09EC7BC"/>
    <w:lvl w:ilvl="0" w:tplc="9CA87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268EE"/>
    <w:multiLevelType w:val="hybridMultilevel"/>
    <w:tmpl w:val="EF3441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9E"/>
    <w:rsid w:val="001D2787"/>
    <w:rsid w:val="002630E3"/>
    <w:rsid w:val="0026537B"/>
    <w:rsid w:val="002F168C"/>
    <w:rsid w:val="00582771"/>
    <w:rsid w:val="00826E9E"/>
    <w:rsid w:val="00AA144D"/>
    <w:rsid w:val="00B52792"/>
    <w:rsid w:val="00CF4E8A"/>
    <w:rsid w:val="00D93295"/>
    <w:rsid w:val="00DD1958"/>
    <w:rsid w:val="00E04C9C"/>
    <w:rsid w:val="00E109A1"/>
    <w:rsid w:val="00F46B8D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2B0E9AE337D419E7936DD561E998E" ma:contentTypeVersion="0" ma:contentTypeDescription="Utwórz nowy dokument." ma:contentTypeScope="" ma:versionID="8ff2039406eca9f8da0e2e086cff0346">
  <xsd:schema xmlns:xsd="http://www.w3.org/2001/XMLSchema" xmlns:xs="http://www.w3.org/2001/XMLSchema" xmlns:p="http://schemas.microsoft.com/office/2006/metadata/properties" xmlns:ns2="$ListId:Dokumenty;" targetNamespace="http://schemas.microsoft.com/office/2006/metadata/properties" ma:root="true" ma:fieldsID="85182edcc2b59ef8950c921a416d32eb" ns2:_="">
    <xsd:import namespace="$ListId:Dokumenty;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;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description="Na przykład: krajobraz, góry, drzewa, natura - potrzebne do wyszukiwarki" ma:internalName="Tag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$ListId:Dokumenty;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E1DB-AC5F-49D6-B289-F134A848E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A0504-7FC9-4BF5-9B69-B967962F004A}"/>
</file>

<file path=customXml/itemProps3.xml><?xml version="1.0" encoding="utf-8"?>
<ds:datastoreItem xmlns:ds="http://schemas.openxmlformats.org/officeDocument/2006/customXml" ds:itemID="{D4C29999-AED4-461E-8522-F48EEFA7C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A37921-2594-42C1-8E30-71783EA2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APN Promise S.A.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Ogłoszenie o wypłacie dywidendy za 2016 rok</dc:title>
  <dc:creator>Urszula Kruszewska</dc:creator>
  <cp:lastModifiedBy>Urszula Kruszewska</cp:lastModifiedBy>
  <cp:revision>2</cp:revision>
  <dcterms:created xsi:type="dcterms:W3CDTF">2017-07-24T14:05:00Z</dcterms:created>
  <dcterms:modified xsi:type="dcterms:W3CDTF">2017-07-24T14:05:00Z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0x01010007A2B0E9AE337D419E7936DD561E998E</vt:lpwstr>
  </property>
</Properties>
</file>